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6057" w:rsidRDefault="0028409D" w:rsidP="0028409D">
      <w:pPr>
        <w:pStyle w:val="a3"/>
        <w:widowControl w:val="0"/>
        <w:autoSpaceDE w:val="0"/>
        <w:autoSpaceDN w:val="0"/>
        <w:adjustRightInd w:val="0"/>
        <w:ind w:left="0"/>
        <w:jc w:val="both"/>
        <w:rPr>
          <w:b/>
          <w:i/>
          <w:szCs w:val="28"/>
        </w:rPr>
      </w:pPr>
      <w:r w:rsidRPr="0028409D">
        <w:rPr>
          <w:b/>
          <w:szCs w:val="28"/>
        </w:rPr>
        <w:t xml:space="preserve">Тема: </w:t>
      </w:r>
      <w:r w:rsidRPr="0028409D">
        <w:rPr>
          <w:b/>
          <w:i/>
          <w:szCs w:val="28"/>
        </w:rPr>
        <w:t>«</w:t>
      </w:r>
      <w:r w:rsidR="009B6057" w:rsidRPr="0028409D">
        <w:rPr>
          <w:b/>
          <w:i/>
          <w:szCs w:val="28"/>
        </w:rPr>
        <w:t xml:space="preserve">Метод </w:t>
      </w:r>
      <w:r w:rsidR="009B6057" w:rsidRPr="0028409D">
        <w:rPr>
          <w:b/>
          <w:bCs/>
          <w:i/>
          <w:szCs w:val="28"/>
        </w:rPr>
        <w:t xml:space="preserve">«Шесть шляп мышления» </w:t>
      </w:r>
      <w:r w:rsidR="009B6057" w:rsidRPr="0028409D">
        <w:rPr>
          <w:b/>
          <w:i/>
          <w:szCs w:val="28"/>
        </w:rPr>
        <w:t>как путь формирования основных компетенций в обучении</w:t>
      </w:r>
      <w:r w:rsidRPr="0028409D">
        <w:rPr>
          <w:b/>
          <w:i/>
          <w:szCs w:val="28"/>
        </w:rPr>
        <w:t>»</w:t>
      </w:r>
    </w:p>
    <w:p w:rsidR="00C94501" w:rsidRDefault="00C94501" w:rsidP="00C94501">
      <w:pPr>
        <w:ind w:left="0"/>
        <w:jc w:val="both"/>
        <w:rPr>
          <w:rFonts w:ascii="Times New Roman" w:hAnsi="Times New Roman"/>
          <w:sz w:val="28"/>
          <w:szCs w:val="28"/>
        </w:rPr>
      </w:pPr>
      <w:r w:rsidRPr="00C94501">
        <w:rPr>
          <w:rFonts w:ascii="Times New Roman" w:hAnsi="Times New Roman"/>
          <w:b/>
          <w:i/>
          <w:sz w:val="28"/>
          <w:szCs w:val="28"/>
        </w:rPr>
        <w:t>Подготовила</w:t>
      </w:r>
      <w:r w:rsidRPr="00C94501">
        <w:rPr>
          <w:rFonts w:ascii="Times New Roman" w:hAnsi="Times New Roman"/>
          <w:sz w:val="28"/>
          <w:szCs w:val="28"/>
        </w:rPr>
        <w:t xml:space="preserve"> </w:t>
      </w:r>
    </w:p>
    <w:p w:rsidR="00C94501" w:rsidRPr="00C94501" w:rsidRDefault="00C94501" w:rsidP="00C94501">
      <w:pPr>
        <w:ind w:left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C94501">
        <w:rPr>
          <w:rFonts w:ascii="Times New Roman" w:hAnsi="Times New Roman"/>
          <w:sz w:val="28"/>
          <w:szCs w:val="28"/>
        </w:rPr>
        <w:t>читель начальных классов</w:t>
      </w:r>
    </w:p>
    <w:p w:rsidR="00C94501" w:rsidRPr="00C94501" w:rsidRDefault="00C94501" w:rsidP="00C94501">
      <w:pPr>
        <w:tabs>
          <w:tab w:val="left" w:pos="6804"/>
        </w:tabs>
        <w:ind w:left="0"/>
        <w:jc w:val="right"/>
        <w:rPr>
          <w:rFonts w:ascii="Times New Roman" w:hAnsi="Times New Roman"/>
          <w:sz w:val="28"/>
          <w:szCs w:val="28"/>
        </w:rPr>
      </w:pPr>
      <w:r w:rsidRPr="00C94501">
        <w:rPr>
          <w:rFonts w:ascii="Times New Roman" w:hAnsi="Times New Roman"/>
          <w:sz w:val="28"/>
          <w:szCs w:val="28"/>
        </w:rPr>
        <w:t>А. М. Молодцова</w:t>
      </w:r>
    </w:p>
    <w:p w:rsidR="00C94501" w:rsidRPr="00C94501" w:rsidRDefault="00C94501" w:rsidP="00C94501">
      <w:pPr>
        <w:ind w:left="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94501" w:rsidRDefault="00C94501" w:rsidP="00C94501">
      <w:pPr>
        <w:ind w:left="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347B54" w:rsidRPr="0028409D" w:rsidRDefault="00347B54" w:rsidP="0028409D">
      <w:pPr>
        <w:pStyle w:val="a3"/>
        <w:widowControl w:val="0"/>
        <w:autoSpaceDE w:val="0"/>
        <w:autoSpaceDN w:val="0"/>
        <w:adjustRightInd w:val="0"/>
        <w:ind w:left="0"/>
        <w:jc w:val="both"/>
        <w:rPr>
          <w:b/>
          <w:i/>
          <w:szCs w:val="28"/>
        </w:rPr>
      </w:pPr>
    </w:p>
    <w:p w:rsidR="00C86DD8" w:rsidRPr="00C86DD8" w:rsidRDefault="00C86DD8" w:rsidP="00347B54">
      <w:pPr>
        <w:pStyle w:val="a3"/>
        <w:widowControl w:val="0"/>
        <w:autoSpaceDE w:val="0"/>
        <w:autoSpaceDN w:val="0"/>
        <w:adjustRightInd w:val="0"/>
        <w:jc w:val="right"/>
        <w:rPr>
          <w:szCs w:val="28"/>
        </w:rPr>
      </w:pPr>
      <w:r w:rsidRPr="00C86DD8">
        <w:rPr>
          <w:bCs/>
          <w:i/>
          <w:iCs/>
          <w:szCs w:val="28"/>
        </w:rPr>
        <w:t xml:space="preserve">«Каждый ребенок изначально талантлив и даже гениален, </w:t>
      </w:r>
      <w:r w:rsidRPr="00C86DD8">
        <w:rPr>
          <w:bCs/>
          <w:i/>
          <w:iCs/>
          <w:szCs w:val="28"/>
        </w:rPr>
        <w:br/>
        <w:t>но его надо научить ориентироваться в современном мире,</w:t>
      </w:r>
      <w:r w:rsidRPr="00C86DD8">
        <w:rPr>
          <w:bCs/>
          <w:i/>
          <w:iCs/>
          <w:szCs w:val="28"/>
        </w:rPr>
        <w:br/>
        <w:t xml:space="preserve"> чтобы при минимуме затрат достичь максимум эффекта»</w:t>
      </w:r>
    </w:p>
    <w:p w:rsidR="00C86DD8" w:rsidRPr="00C86DD8" w:rsidRDefault="00C86DD8" w:rsidP="00C86DD8">
      <w:pPr>
        <w:pStyle w:val="a3"/>
        <w:widowControl w:val="0"/>
        <w:autoSpaceDE w:val="0"/>
        <w:autoSpaceDN w:val="0"/>
        <w:adjustRightInd w:val="0"/>
        <w:jc w:val="center"/>
        <w:rPr>
          <w:szCs w:val="28"/>
        </w:rPr>
      </w:pPr>
      <w:r w:rsidRPr="00C86DD8">
        <w:rPr>
          <w:bCs/>
          <w:i/>
          <w:iCs/>
          <w:szCs w:val="28"/>
        </w:rPr>
        <w:t xml:space="preserve">                                                              Генрих </w:t>
      </w:r>
      <w:proofErr w:type="spellStart"/>
      <w:r w:rsidRPr="00C86DD8">
        <w:rPr>
          <w:bCs/>
          <w:i/>
          <w:iCs/>
          <w:szCs w:val="28"/>
        </w:rPr>
        <w:t>Саулович</w:t>
      </w:r>
      <w:proofErr w:type="spellEnd"/>
      <w:r w:rsidRPr="00C86DD8">
        <w:rPr>
          <w:bCs/>
          <w:i/>
          <w:iCs/>
          <w:szCs w:val="28"/>
        </w:rPr>
        <w:t xml:space="preserve"> </w:t>
      </w:r>
      <w:proofErr w:type="spellStart"/>
      <w:r w:rsidRPr="00C86DD8">
        <w:rPr>
          <w:bCs/>
          <w:i/>
          <w:iCs/>
          <w:szCs w:val="28"/>
        </w:rPr>
        <w:t>Альтшуллер</w:t>
      </w:r>
      <w:proofErr w:type="spellEnd"/>
      <w:r w:rsidRPr="00C86DD8">
        <w:rPr>
          <w:bCs/>
          <w:i/>
          <w:iCs/>
          <w:szCs w:val="28"/>
        </w:rPr>
        <w:t xml:space="preserve"> </w:t>
      </w:r>
    </w:p>
    <w:p w:rsidR="000E7079" w:rsidRPr="00C86DD8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center"/>
        <w:rPr>
          <w:szCs w:val="28"/>
        </w:rPr>
      </w:pPr>
    </w:p>
    <w:p w:rsidR="0028409D" w:rsidRDefault="009B6057" w:rsidP="0028409D">
      <w:pPr>
        <w:widowControl w:val="0"/>
        <w:autoSpaceDE w:val="0"/>
        <w:autoSpaceDN w:val="0"/>
        <w:adjustRightInd w:val="0"/>
        <w:ind w:left="0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  <w:r w:rsidRPr="0028409D">
        <w:rPr>
          <w:rFonts w:ascii="Times New Roman" w:hAnsi="Times New Roman"/>
          <w:sz w:val="28"/>
          <w:szCs w:val="28"/>
        </w:rPr>
        <w:t xml:space="preserve">- Добрый день, уважаемые коллеги! </w:t>
      </w:r>
      <w:r w:rsidR="0028409D" w:rsidRPr="0028409D">
        <w:rPr>
          <w:rFonts w:ascii="Times New Roman" w:hAnsi="Times New Roman"/>
          <w:sz w:val="28"/>
          <w:szCs w:val="28"/>
        </w:rPr>
        <w:t>Современный рынок труда требует конкурентно способного работника. А какими качествами он должен обладать? (ответы коллег) Итак, он должен быть творческим, самостоятельным, ответственным, коммуникабельным человеком, способным решать проблемы личные и коллектива. Как вы думаете, что в образовании будет этому способствовать? (ответы коллег) Правильно,</w:t>
      </w:r>
      <w:r w:rsidR="0028409D" w:rsidRPr="0028409D">
        <w:rPr>
          <w:rFonts w:ascii="Times New Roman" w:eastAsia="+mn-ea" w:hAnsi="Times New Roman"/>
          <w:b/>
          <w:bCs/>
          <w:color w:val="FFFFFF"/>
          <w:sz w:val="96"/>
          <w:szCs w:val="56"/>
        </w:rPr>
        <w:t xml:space="preserve"> </w:t>
      </w:r>
      <w:r w:rsidR="00C86DD8" w:rsidRPr="0028409D">
        <w:rPr>
          <w:rFonts w:ascii="Times New Roman" w:eastAsia="Times New Roman" w:hAnsi="Times New Roman"/>
          <w:b/>
          <w:bCs/>
          <w:sz w:val="28"/>
          <w:szCs w:val="28"/>
        </w:rPr>
        <w:t>ком</w:t>
      </w:r>
      <w:r w:rsidR="0028409D" w:rsidRPr="0028409D">
        <w:rPr>
          <w:rFonts w:ascii="Times New Roman" w:hAnsi="Times New Roman"/>
          <w:b/>
          <w:bCs/>
          <w:sz w:val="28"/>
          <w:szCs w:val="28"/>
        </w:rPr>
        <w:t>петентностный подход в обучении</w:t>
      </w:r>
      <w:r w:rsidR="00C86DD8" w:rsidRPr="0028409D">
        <w:rPr>
          <w:rFonts w:ascii="Times New Roman" w:eastAsia="Times New Roman" w:hAnsi="Times New Roman"/>
          <w:b/>
          <w:bCs/>
          <w:sz w:val="28"/>
          <w:szCs w:val="28"/>
        </w:rPr>
        <w:t xml:space="preserve">, что является одним из личностных и социальных смыслов образования. </w:t>
      </w:r>
    </w:p>
    <w:p w:rsidR="00347B54" w:rsidRPr="0028409D" w:rsidRDefault="00347B54" w:rsidP="0028409D">
      <w:pPr>
        <w:widowControl w:val="0"/>
        <w:autoSpaceDE w:val="0"/>
        <w:autoSpaceDN w:val="0"/>
        <w:adjustRightInd w:val="0"/>
        <w:ind w:left="0"/>
        <w:jc w:val="both"/>
        <w:rPr>
          <w:rFonts w:ascii="Times New Roman" w:hAnsi="Times New Roman"/>
          <w:sz w:val="28"/>
          <w:szCs w:val="28"/>
        </w:rPr>
      </w:pPr>
      <w:r w:rsidRPr="00347B54">
        <w:rPr>
          <w:rFonts w:ascii="Times New Roman" w:hAnsi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25pt;height:168pt" o:ole="">
            <v:imagedata r:id="rId8" o:title=""/>
          </v:shape>
          <o:OLEObject Type="Embed" ProgID="PowerPoint.Slide.12" ShapeID="_x0000_i1025" DrawAspect="Content" ObjectID="_1611553589" r:id="rId9"/>
        </w:object>
      </w:r>
      <w:r w:rsidRPr="00347B54">
        <w:rPr>
          <w:rFonts w:ascii="Times New Roman" w:hAnsi="Times New Roman"/>
          <w:sz w:val="28"/>
          <w:szCs w:val="28"/>
        </w:rPr>
        <w:object w:dxaOrig="7198" w:dyaOrig="5398">
          <v:shape id="_x0000_i1026" type="#_x0000_t75" style="width:207.75pt;height:156pt" o:ole="">
            <v:imagedata r:id="rId10" o:title=""/>
          </v:shape>
          <o:OLEObject Type="Embed" ProgID="PowerPoint.Slide.12" ShapeID="_x0000_i1026" DrawAspect="Content" ObjectID="_1611553590" r:id="rId11"/>
        </w:object>
      </w:r>
    </w:p>
    <w:p w:rsidR="008B0082" w:rsidRDefault="008B0082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9B6057" w:rsidRPr="000E7079" w:rsidRDefault="00C86DD8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-</w:t>
      </w:r>
      <w:r w:rsidR="000E7079">
        <w:rPr>
          <w:szCs w:val="28"/>
        </w:rPr>
        <w:t xml:space="preserve">Британский </w:t>
      </w:r>
      <w:r w:rsidR="009B6057" w:rsidRPr="000E7079">
        <w:rPr>
          <w:szCs w:val="28"/>
        </w:rPr>
        <w:t xml:space="preserve"> писат</w:t>
      </w:r>
      <w:r w:rsidR="000E7079">
        <w:rPr>
          <w:szCs w:val="28"/>
        </w:rPr>
        <w:t xml:space="preserve">ель и  психолог Эдвард де </w:t>
      </w:r>
      <w:proofErr w:type="spellStart"/>
      <w:r w:rsidR="000E7079">
        <w:rPr>
          <w:szCs w:val="28"/>
        </w:rPr>
        <w:t>Боно</w:t>
      </w:r>
      <w:proofErr w:type="spellEnd"/>
      <w:r w:rsidR="000E7079">
        <w:rPr>
          <w:szCs w:val="28"/>
        </w:rPr>
        <w:t xml:space="preserve"> </w:t>
      </w:r>
      <w:r w:rsidR="009B6057" w:rsidRPr="000E7079">
        <w:rPr>
          <w:szCs w:val="28"/>
        </w:rPr>
        <w:t>описал инструменты структурирования групповой  дискуссии и индивидуальной умственной деятельности с использованием шести цветных шляп. Шесть шляп мышления - это система организации мышления. Давайте познакомимся со шляпами.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b/>
          <w:i/>
          <w:color w:val="FF0000"/>
          <w:szCs w:val="28"/>
        </w:rPr>
      </w:pPr>
      <w:r w:rsidRPr="000E7079">
        <w:rPr>
          <w:b/>
          <w:i/>
          <w:color w:val="FF0000"/>
          <w:szCs w:val="28"/>
        </w:rPr>
        <w:t xml:space="preserve"> </w:t>
      </w:r>
    </w:p>
    <w:p w:rsidR="0083582F" w:rsidRPr="000E7079" w:rsidRDefault="009B605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noProof/>
          <w:szCs w:val="28"/>
        </w:rPr>
        <w:lastRenderedPageBreak/>
        <w:drawing>
          <wp:inline distT="0" distB="0" distL="0" distR="0">
            <wp:extent cx="2581275" cy="2076450"/>
            <wp:effectExtent l="19050" t="0" r="9525" b="0"/>
            <wp:docPr id="1" name="Рисунок 1" descr="1metod_shesti_shlja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1metod_shesti_shljap.jpg"/>
                    <pic:cNvPicPr>
                      <a:picLocks noGrp="1" noChangeAspect="1"/>
                    </pic:cNvPicPr>
                  </pic:nvPicPr>
                  <pic:blipFill>
                    <a:blip r:embed="rId12"/>
                    <a:srcRect b="5927"/>
                    <a:stretch>
                      <a:fillRect/>
                    </a:stretch>
                  </pic:blipFill>
                  <pic:spPr>
                    <a:xfrm>
                      <a:off x="0" y="0"/>
                      <a:ext cx="2582278" cy="207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9B605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-Скажите,  пожалуйста, что напоминают Вам цвета шляп? (Ответы коллег). Они напоминают олимпийские кольца.</w:t>
      </w:r>
      <w:r w:rsidR="00C86DD8">
        <w:rPr>
          <w:szCs w:val="28"/>
        </w:rPr>
        <w:t xml:space="preserve"> Используя данный, метод кто-то из детей будет болельщиком, кто-то игроком, кто-то тренером, а кто-то пассивным наблюдателем. Но самое главное, что в процессе обучения у каждого есть возможность стать мастером.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9B605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noProof/>
          <w:szCs w:val="28"/>
        </w:rPr>
        <w:drawing>
          <wp:inline distT="0" distB="0" distL="0" distR="0">
            <wp:extent cx="1981200" cy="1333500"/>
            <wp:effectExtent l="19050" t="0" r="0" b="0"/>
            <wp:docPr id="2" name="Рисунок 2" descr="Olumpic-Ring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Olumpic-Rings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385" cy="1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C86DD8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- К</w:t>
      </w:r>
      <w:r w:rsidR="006D7192" w:rsidRPr="000E7079">
        <w:rPr>
          <w:szCs w:val="28"/>
        </w:rPr>
        <w:t>ак и в спорте метод 6-ти шляп помогает развивать  гибкость ума, креативности, отлично преодолевать творческий кризис, помогает правильно принять решение и более точно соотносить свой образ мыслей с поставленными целями и стоящими задачами. Особенно хорошо он подходит для оценки необычных и инновационных идей, когда важно учесть любое мнение и рассмотреть ситуацию под разными плоскостями.</w:t>
      </w:r>
    </w:p>
    <w:p w:rsidR="006D7192" w:rsidRPr="000E7079" w:rsidRDefault="006D7192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 xml:space="preserve">В основе метода Эдварда де </w:t>
      </w:r>
      <w:proofErr w:type="spellStart"/>
      <w:r w:rsidRPr="000E7079">
        <w:rPr>
          <w:szCs w:val="28"/>
        </w:rPr>
        <w:t>Боно</w:t>
      </w:r>
      <w:proofErr w:type="spellEnd"/>
      <w:r w:rsidRPr="000E7079">
        <w:rPr>
          <w:szCs w:val="28"/>
        </w:rPr>
        <w:t xml:space="preserve">  находится концепция параллельного мышления. Как</w:t>
      </w:r>
      <w:r w:rsidR="00EA3624">
        <w:rPr>
          <w:szCs w:val="28"/>
        </w:rPr>
        <w:t xml:space="preserve"> правило,</w:t>
      </w:r>
      <w:r w:rsidR="00C86DD8">
        <w:rPr>
          <w:szCs w:val="28"/>
        </w:rPr>
        <w:t xml:space="preserve"> </w:t>
      </w:r>
      <w:proofErr w:type="gramStart"/>
      <w:r w:rsidRPr="000E7079">
        <w:rPr>
          <w:szCs w:val="28"/>
        </w:rPr>
        <w:t>то</w:t>
      </w:r>
      <w:proofErr w:type="gramEnd"/>
      <w:r w:rsidRPr="000E7079">
        <w:rPr>
          <w:szCs w:val="28"/>
        </w:rPr>
        <w:t xml:space="preserve"> </w:t>
      </w:r>
      <w:r w:rsidR="007D38E4" w:rsidRPr="000E7079">
        <w:rPr>
          <w:szCs w:val="28"/>
        </w:rPr>
        <w:t xml:space="preserve"> </w:t>
      </w:r>
      <w:r w:rsidRPr="000E7079">
        <w:rPr>
          <w:szCs w:val="28"/>
        </w:rPr>
        <w:t>или иное решение рождается в столкновении мнений и полемике.</w:t>
      </w:r>
      <w:r w:rsidR="007D38E4" w:rsidRPr="000E7079">
        <w:rPr>
          <w:szCs w:val="28"/>
        </w:rPr>
        <w:t xml:space="preserve"> При таком подходе предпочтение часто отдаётся отнюдь не самому лучшему из вариантов, а тому, который более успешно продвигается  в полемике. При параллельном мышлении разные подходы, мнения и идеи сосуществуют, а не противопоставляются и не сталкиваются лбами.</w:t>
      </w:r>
    </w:p>
    <w:p w:rsidR="007D38E4" w:rsidRPr="000E7079" w:rsidRDefault="007D38E4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Шесть шляп мышления, в процессе решения практических задач, помогают справиться с тремя главными сложностями:</w:t>
      </w:r>
    </w:p>
    <w:p w:rsidR="007D38E4" w:rsidRPr="000E7079" w:rsidRDefault="007D38E4" w:rsidP="000E7079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b/>
          <w:szCs w:val="28"/>
        </w:rPr>
      </w:pPr>
      <w:r w:rsidRPr="000E7079">
        <w:rPr>
          <w:b/>
          <w:szCs w:val="28"/>
        </w:rPr>
        <w:t>Эмоциями.</w:t>
      </w:r>
    </w:p>
    <w:p w:rsidR="007D38E4" w:rsidRPr="000E7079" w:rsidRDefault="007D38E4" w:rsidP="000E7079">
      <w:pPr>
        <w:pStyle w:val="a3"/>
        <w:widowControl w:val="0"/>
        <w:autoSpaceDE w:val="0"/>
        <w:autoSpaceDN w:val="0"/>
        <w:adjustRightInd w:val="0"/>
        <w:jc w:val="both"/>
        <w:rPr>
          <w:szCs w:val="28"/>
        </w:rPr>
      </w:pPr>
      <w:r w:rsidRPr="000E7079">
        <w:rPr>
          <w:szCs w:val="28"/>
        </w:rPr>
        <w:t>Вместо того</w:t>
      </w:r>
      <w:proofErr w:type="gramStart"/>
      <w:r w:rsidRPr="000E7079">
        <w:rPr>
          <w:szCs w:val="28"/>
        </w:rPr>
        <w:t>,</w:t>
      </w:r>
      <w:proofErr w:type="gramEnd"/>
      <w:r w:rsidRPr="000E7079">
        <w:rPr>
          <w:szCs w:val="28"/>
        </w:rPr>
        <w:t xml:space="preserve"> чтобы думать над решением, мы часто ограничиваемся эмоциональной реакцией, предопределяющей наши дальнейшие действия.</w:t>
      </w:r>
    </w:p>
    <w:p w:rsidR="007D38E4" w:rsidRPr="000E7079" w:rsidRDefault="007D38E4" w:rsidP="000E7079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b/>
          <w:szCs w:val="28"/>
        </w:rPr>
      </w:pPr>
      <w:r w:rsidRPr="000E7079">
        <w:rPr>
          <w:b/>
          <w:szCs w:val="28"/>
        </w:rPr>
        <w:t>Растерянностью.</w:t>
      </w:r>
    </w:p>
    <w:p w:rsidR="007D38E4" w:rsidRPr="000E7079" w:rsidRDefault="007D38E4" w:rsidP="000E7079">
      <w:pPr>
        <w:pStyle w:val="a3"/>
        <w:widowControl w:val="0"/>
        <w:autoSpaceDE w:val="0"/>
        <w:autoSpaceDN w:val="0"/>
        <w:adjustRightInd w:val="0"/>
        <w:jc w:val="both"/>
        <w:rPr>
          <w:szCs w:val="28"/>
        </w:rPr>
      </w:pPr>
      <w:r w:rsidRPr="000E7079">
        <w:rPr>
          <w:szCs w:val="28"/>
        </w:rPr>
        <w:lastRenderedPageBreak/>
        <w:t>Не зная, что делать и с чего начать</w:t>
      </w:r>
      <w:r w:rsidR="00EE7B12" w:rsidRPr="000E7079">
        <w:rPr>
          <w:szCs w:val="28"/>
        </w:rPr>
        <w:t xml:space="preserve">, </w:t>
      </w:r>
      <w:r w:rsidRPr="000E7079">
        <w:rPr>
          <w:szCs w:val="28"/>
        </w:rPr>
        <w:t xml:space="preserve"> мы испытываем неуверенность</w:t>
      </w:r>
      <w:r w:rsidR="00EE7B12" w:rsidRPr="000E7079">
        <w:rPr>
          <w:szCs w:val="28"/>
        </w:rPr>
        <w:t>.</w:t>
      </w:r>
    </w:p>
    <w:p w:rsidR="00EE7B12" w:rsidRPr="000E7079" w:rsidRDefault="00EE7B12" w:rsidP="000E7079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jc w:val="both"/>
        <w:rPr>
          <w:b/>
          <w:szCs w:val="28"/>
        </w:rPr>
      </w:pPr>
      <w:r w:rsidRPr="000E7079">
        <w:rPr>
          <w:b/>
          <w:szCs w:val="28"/>
        </w:rPr>
        <w:t>Путаницей.</w:t>
      </w:r>
    </w:p>
    <w:p w:rsidR="00EE7B12" w:rsidRPr="000E7079" w:rsidRDefault="00EE7B12" w:rsidP="000E7079">
      <w:pPr>
        <w:pStyle w:val="a3"/>
        <w:widowControl w:val="0"/>
        <w:autoSpaceDE w:val="0"/>
        <w:autoSpaceDN w:val="0"/>
        <w:adjustRightInd w:val="0"/>
        <w:jc w:val="both"/>
        <w:rPr>
          <w:szCs w:val="28"/>
        </w:rPr>
      </w:pPr>
      <w:r w:rsidRPr="000E7079">
        <w:rPr>
          <w:szCs w:val="28"/>
        </w:rPr>
        <w:t>Когда мы пытаемся удержать в голове большой массив информации, связанной с задачей, стараемся быть логичными, последовательными и креативно мыслящими, быть конструктивными, да ещё и следим за тем, чтобы окружающие нас люди были такими. Обычно всё это не приводит ни к чему, кроме смятения и путаницы.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0A4CD3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Метод 6-ти шляп мышления помогает преодолевать эти сложности путём разделения процесса</w:t>
      </w:r>
      <w:r w:rsidR="00C94501">
        <w:rPr>
          <w:szCs w:val="28"/>
        </w:rPr>
        <w:t xml:space="preserve"> мышления на 6 разных режимов, к</w:t>
      </w:r>
      <w:r w:rsidRPr="000E7079">
        <w:rPr>
          <w:szCs w:val="28"/>
        </w:rPr>
        <w:t>аждый из которых представлен в виде метафорической шляпы определённого цвета.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B10BC0" w:rsidRPr="000E7079" w:rsidRDefault="00B10BC0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b/>
          <w:i/>
          <w:sz w:val="28"/>
          <w:szCs w:val="28"/>
        </w:rPr>
        <w:t xml:space="preserve">Белая </w:t>
      </w:r>
      <w:r w:rsidRPr="000E707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3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7079">
        <w:rPr>
          <w:rFonts w:ascii="Times New Roman" w:hAnsi="Times New Roman"/>
          <w:sz w:val="28"/>
          <w:szCs w:val="28"/>
        </w:rPr>
        <w:t xml:space="preserve">- </w:t>
      </w:r>
      <w:r w:rsidR="00586A5B" w:rsidRPr="000E7079">
        <w:rPr>
          <w:rFonts w:ascii="Times New Roman" w:hAnsi="Times New Roman"/>
          <w:b/>
          <w:i/>
          <w:sz w:val="28"/>
          <w:szCs w:val="28"/>
        </w:rPr>
        <w:t xml:space="preserve">режим фокусировки внимания на всей информации, которой мы обладаем: </w:t>
      </w:r>
      <w:r w:rsidRPr="000E7079">
        <w:rPr>
          <w:rFonts w:ascii="Times New Roman" w:hAnsi="Times New Roman"/>
          <w:i/>
          <w:sz w:val="28"/>
          <w:szCs w:val="28"/>
        </w:rPr>
        <w:t>это факты</w:t>
      </w:r>
      <w:r w:rsidR="00586A5B" w:rsidRPr="000E7079">
        <w:rPr>
          <w:rFonts w:ascii="Times New Roman" w:hAnsi="Times New Roman"/>
          <w:i/>
          <w:sz w:val="28"/>
          <w:szCs w:val="28"/>
        </w:rPr>
        <w:t>, цифры -</w:t>
      </w:r>
      <w:r w:rsidRPr="000E7079">
        <w:rPr>
          <w:rFonts w:ascii="Times New Roman" w:hAnsi="Times New Roman"/>
          <w:i/>
          <w:sz w:val="28"/>
          <w:szCs w:val="28"/>
        </w:rPr>
        <w:t xml:space="preserve"> информация. Надевая эту шляпу, вы спрашиваете себя: «Какими фактами я обладаю? Какая объективная информация есть по этому вопросу?»</w:t>
      </w:r>
    </w:p>
    <w:p w:rsidR="00586A5B" w:rsidRPr="000E7079" w:rsidRDefault="00586A5B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 xml:space="preserve">Также помимо тех данных, которыми мы располагаем, важно сосредоточиться на недостающей </w:t>
      </w:r>
      <w:r w:rsidR="00D445AF" w:rsidRPr="000E7079">
        <w:rPr>
          <w:rFonts w:ascii="Times New Roman" w:hAnsi="Times New Roman"/>
          <w:i/>
          <w:sz w:val="28"/>
          <w:szCs w:val="28"/>
        </w:rPr>
        <w:t>информации, и подумать о том, где её раздобыть.</w:t>
      </w:r>
    </w:p>
    <w:p w:rsidR="00D445AF" w:rsidRPr="000E7079" w:rsidRDefault="00D445AF" w:rsidP="000E7079">
      <w:pPr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0E7079">
        <w:rPr>
          <w:rFonts w:ascii="Times New Roman" w:hAnsi="Times New Roman"/>
          <w:b/>
          <w:i/>
          <w:sz w:val="28"/>
          <w:szCs w:val="28"/>
        </w:rPr>
        <w:t>Жёлтая</w:t>
      </w:r>
      <w:proofErr w:type="gramEnd"/>
      <w:r w:rsidRPr="000E7079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4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7079">
        <w:rPr>
          <w:rFonts w:ascii="Times New Roman" w:hAnsi="Times New Roman"/>
          <w:b/>
          <w:i/>
          <w:sz w:val="28"/>
          <w:szCs w:val="28"/>
        </w:rPr>
        <w:t>-</w:t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i/>
          <w:sz w:val="28"/>
          <w:szCs w:val="28"/>
        </w:rPr>
        <w:t>это позитивный взгляд на возникшую проблему и возможности  её решить. Это не бездумный оптимизм, а позитивный анализ ситуации. Шляпа говорит: «Какие возможности открываются перед вами. Какого наилучшего результата можно достичь в процессе решения существующей проблемы».</w:t>
      </w:r>
    </w:p>
    <w:p w:rsidR="00D445AF" w:rsidRPr="000E7079" w:rsidRDefault="00D445AF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>Мы думаем над предполагаемыми преимуществами, которое даёт решение или несёт предположение, размышляем над выгодой и перспективой определённой идеи. И даже если эта идея или решение на первый взгляд не сулят ничего хорошего, важно проработать именно эту, оптимистическую сторону и попытаться выявить скрытые положительные ресурсы.</w:t>
      </w:r>
    </w:p>
    <w:p w:rsidR="00B10BC0" w:rsidRPr="000E7079" w:rsidRDefault="00B10BC0" w:rsidP="000E7079">
      <w:pPr>
        <w:jc w:val="both"/>
        <w:rPr>
          <w:rFonts w:ascii="Times New Roman" w:hAnsi="Times New Roman"/>
          <w:sz w:val="28"/>
          <w:szCs w:val="28"/>
        </w:rPr>
      </w:pPr>
      <w:r w:rsidRPr="000E7079">
        <w:rPr>
          <w:rFonts w:ascii="Times New Roman" w:hAnsi="Times New Roman"/>
          <w:b/>
          <w:i/>
          <w:sz w:val="28"/>
          <w:szCs w:val="28"/>
        </w:rPr>
        <w:t xml:space="preserve">Чёрная </w:t>
      </w:r>
      <w:r w:rsidRPr="000E7079">
        <w:rPr>
          <w:rFonts w:ascii="Times New Roman" w:hAnsi="Times New Roman"/>
          <w:i/>
          <w:sz w:val="28"/>
          <w:szCs w:val="28"/>
        </w:rPr>
        <w:t>-</w:t>
      </w:r>
      <w:r w:rsidRPr="000E7079"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86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7079">
        <w:rPr>
          <w:rFonts w:ascii="Times New Roman" w:hAnsi="Times New Roman"/>
          <w:i/>
          <w:sz w:val="28"/>
          <w:szCs w:val="28"/>
        </w:rPr>
        <w:t xml:space="preserve">  это критическая оценка ситуации. Что может пойти не по плану при решении какого-то  вопроса? Какие проблемы возникли или могут ещё возникнуть?</w:t>
      </w:r>
    </w:p>
    <w:p w:rsidR="00D445AF" w:rsidRPr="000E7079" w:rsidRDefault="00D445AF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>Это противоположность жёлтой шляпе. На ум должны идти исключительно критические  оценки ситуации (идеи, решения и т.д.): проявите осторожность, обратите взгляд на возможные риски и тайные угрозы, на существенные и мнимые недостатки, включите режим поиска подводных камней и побудьте немного пессимистом.</w:t>
      </w:r>
    </w:p>
    <w:p w:rsidR="00B10BC0" w:rsidRPr="000E7079" w:rsidRDefault="00B10BC0" w:rsidP="000E7079">
      <w:pPr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0E7079">
        <w:rPr>
          <w:rFonts w:ascii="Times New Roman" w:hAnsi="Times New Roman"/>
          <w:b/>
          <w:i/>
          <w:sz w:val="28"/>
          <w:szCs w:val="28"/>
        </w:rPr>
        <w:lastRenderedPageBreak/>
        <w:t>Красная</w:t>
      </w:r>
      <w:proofErr w:type="gramEnd"/>
      <w:r w:rsidRPr="000E7079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171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b/>
          <w:i/>
          <w:sz w:val="28"/>
          <w:szCs w:val="28"/>
        </w:rPr>
        <w:t>-</w:t>
      </w:r>
      <w:r w:rsidR="00D445AF" w:rsidRPr="000E7079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i/>
          <w:sz w:val="28"/>
          <w:szCs w:val="28"/>
        </w:rPr>
        <w:t>это чувства и эмоции. Что вам подсказывает ваша интуиция? Какое решение проблемы вам более всего понравится? Что вас смущает?</w:t>
      </w:r>
    </w:p>
    <w:p w:rsidR="00D445AF" w:rsidRPr="000E7079" w:rsidRDefault="00D445AF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>Не вдаваясь в подробности и рассуждения, на этом этапе высказываются все интуитивные догадки. Люди делятся эмоциями: страх, негодование, восхищение, радость и т.д., возникающими при мысли о том или ином решении или предложении. Здесь также важно быть честным, как с самим собой, так и с окружающими (если идёт открытое обсуждение).</w:t>
      </w:r>
    </w:p>
    <w:p w:rsidR="00771F17" w:rsidRPr="000E7079" w:rsidRDefault="00771F17" w:rsidP="000E7079">
      <w:pPr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0E7079">
        <w:rPr>
          <w:rFonts w:ascii="Times New Roman" w:hAnsi="Times New Roman"/>
          <w:b/>
          <w:i/>
          <w:sz w:val="28"/>
          <w:szCs w:val="28"/>
        </w:rPr>
        <w:t>Зелёная</w:t>
      </w:r>
      <w:proofErr w:type="gramEnd"/>
      <w:r w:rsidRPr="000E7079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5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b/>
          <w:i/>
          <w:sz w:val="28"/>
          <w:szCs w:val="28"/>
        </w:rPr>
        <w:t>-</w:t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i/>
          <w:sz w:val="28"/>
          <w:szCs w:val="28"/>
        </w:rPr>
        <w:t>это новые идеи и креативность. Данная шляпа предлагает раскрепостить своё сознание и генерировать самые безумные и провокационные идеи.</w:t>
      </w:r>
    </w:p>
    <w:p w:rsidR="00771F17" w:rsidRPr="000E7079" w:rsidRDefault="00771F17" w:rsidP="000E7079">
      <w:pPr>
        <w:jc w:val="both"/>
        <w:rPr>
          <w:rFonts w:ascii="Times New Roman" w:hAnsi="Times New Roman"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>Рассматривайте всевозможные вариации, моделируйте уже существующие и присматривайтесь к чужим наработкам, не брезгуйте нестандартными и провокационными подходами, ищите любую альтернативу.</w:t>
      </w:r>
    </w:p>
    <w:p w:rsidR="00B10BC0" w:rsidRPr="000E7079" w:rsidRDefault="00B10BC0" w:rsidP="000E7079">
      <w:pPr>
        <w:jc w:val="both"/>
        <w:rPr>
          <w:rFonts w:ascii="Times New Roman" w:hAnsi="Times New Roman"/>
          <w:i/>
          <w:sz w:val="28"/>
          <w:szCs w:val="28"/>
        </w:rPr>
      </w:pPr>
      <w:r w:rsidRPr="000E7079">
        <w:rPr>
          <w:rFonts w:ascii="Times New Roman" w:hAnsi="Times New Roman"/>
          <w:b/>
          <w:i/>
          <w:sz w:val="28"/>
          <w:szCs w:val="28"/>
        </w:rPr>
        <w:t xml:space="preserve">Синяя </w:t>
      </w:r>
      <w:r w:rsidRPr="000E7079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0525" cy="415508"/>
            <wp:effectExtent l="19050" t="0" r="9525" b="0"/>
            <wp:docPr id="174" name="Рисунок 566" descr="shlyapa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lyapa8.g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1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b/>
          <w:i/>
          <w:sz w:val="28"/>
          <w:szCs w:val="28"/>
        </w:rPr>
        <w:t>-</w:t>
      </w:r>
      <w:r w:rsidR="00C94501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i/>
          <w:sz w:val="28"/>
          <w:szCs w:val="28"/>
        </w:rPr>
        <w:t>это смысл и логика, полная картина задания, комплексный взгляд на вопрос. Эту шляпу надевают в начале задания, чтобы поставить цели и задачи, составить план мыслительной</w:t>
      </w:r>
      <w:r w:rsidR="00586A5B" w:rsidRPr="000E7079">
        <w:rPr>
          <w:rFonts w:ascii="Times New Roman" w:hAnsi="Times New Roman"/>
          <w:i/>
          <w:sz w:val="28"/>
          <w:szCs w:val="28"/>
        </w:rPr>
        <w:t xml:space="preserve"> </w:t>
      </w:r>
      <w:r w:rsidRPr="000E7079">
        <w:rPr>
          <w:rFonts w:ascii="Times New Roman" w:hAnsi="Times New Roman"/>
          <w:i/>
          <w:sz w:val="28"/>
          <w:szCs w:val="28"/>
        </w:rPr>
        <w:t>деятельности, а уже потом оценить все версии и идеи.</w:t>
      </w:r>
    </w:p>
    <w:p w:rsidR="00771F17" w:rsidRPr="000E7079" w:rsidRDefault="00771F17" w:rsidP="000E7079">
      <w:pPr>
        <w:jc w:val="both"/>
        <w:rPr>
          <w:rFonts w:ascii="Times New Roman" w:hAnsi="Times New Roman"/>
          <w:sz w:val="28"/>
          <w:szCs w:val="28"/>
        </w:rPr>
      </w:pPr>
      <w:r w:rsidRPr="000E7079">
        <w:rPr>
          <w:rFonts w:ascii="Times New Roman" w:hAnsi="Times New Roman"/>
          <w:i/>
          <w:sz w:val="28"/>
          <w:szCs w:val="28"/>
        </w:rPr>
        <w:t>Предназначается для управления процессом реализации идей и работы над решением задач, а не для оценки предложения  и проработки его содержания.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586A5B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Подобное деление делает мышление более сосредоточенным и устойчивым и учит нас оперировать различными его аспектами по очереди.</w:t>
      </w:r>
    </w:p>
    <w:p w:rsidR="0083582F" w:rsidRPr="000E7079" w:rsidRDefault="00771F1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Где можно использовать: при любой умственной работе, в любых областях и на самых различных уровнях. Например, в личном плане, планировании важных дел, решение проблемы выхода из сложной жизненной ситуации.</w:t>
      </w:r>
    </w:p>
    <w:p w:rsidR="00771F17" w:rsidRDefault="00771F1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t>При работе в группе</w:t>
      </w:r>
      <w:r w:rsidR="000E7079" w:rsidRPr="000E7079">
        <w:rPr>
          <w:szCs w:val="28"/>
        </w:rPr>
        <w:t xml:space="preserve"> </w:t>
      </w:r>
      <w:r w:rsidRPr="000E7079">
        <w:rPr>
          <w:szCs w:val="28"/>
        </w:rPr>
        <w:t>- это разновидность мозгового штурма. Можно использовать при разрешении споров и конфликтов, планировании.</w:t>
      </w:r>
    </w:p>
    <w:p w:rsidR="000E7079" w:rsidRP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b/>
          <w:szCs w:val="28"/>
        </w:rPr>
      </w:pPr>
      <w:r w:rsidRPr="000E7079">
        <w:rPr>
          <w:b/>
          <w:szCs w:val="28"/>
        </w:rPr>
        <w:t>Практическое задание.</w:t>
      </w:r>
    </w:p>
    <w:p w:rsidR="00C94501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C94501">
        <w:rPr>
          <w:b/>
          <w:szCs w:val="28"/>
        </w:rPr>
        <w:t>Рассмотрим сказку «Лиса и журавль».</w:t>
      </w:r>
      <w:r w:rsidR="00C86DD8">
        <w:rPr>
          <w:szCs w:val="28"/>
        </w:rPr>
        <w:t xml:space="preserve"> </w:t>
      </w:r>
    </w:p>
    <w:p w:rsidR="00C94501" w:rsidRDefault="00C86DD8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 xml:space="preserve">Примеряем красную шляпу. </w:t>
      </w:r>
    </w:p>
    <w:p w:rsidR="000E7079" w:rsidRDefault="00C86DD8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Скажите, пожалуйста, какое развитие событий сказки смогут спрогнозировать дети, если, не видя иллюстрации, не зная содержания, они прочитают название «Лиса и журавль»</w:t>
      </w:r>
      <w:proofErr w:type="gramStart"/>
      <w:r>
        <w:rPr>
          <w:szCs w:val="28"/>
        </w:rPr>
        <w:t>.</w:t>
      </w:r>
      <w:proofErr w:type="gramEnd"/>
      <w:r>
        <w:rPr>
          <w:szCs w:val="28"/>
        </w:rPr>
        <w:t xml:space="preserve"> (</w:t>
      </w:r>
      <w:proofErr w:type="gramStart"/>
      <w:r>
        <w:rPr>
          <w:szCs w:val="28"/>
        </w:rPr>
        <w:t>о</w:t>
      </w:r>
      <w:proofErr w:type="gramEnd"/>
      <w:r>
        <w:rPr>
          <w:szCs w:val="28"/>
        </w:rPr>
        <w:t>тветы коллег) Все ответы принимаются  без оценивания. Итак</w:t>
      </w:r>
      <w:r w:rsidR="00C94501">
        <w:rPr>
          <w:szCs w:val="28"/>
        </w:rPr>
        <w:t>,</w:t>
      </w:r>
      <w:r>
        <w:rPr>
          <w:szCs w:val="28"/>
        </w:rPr>
        <w:t xml:space="preserve"> у нас было 2 предположения:</w:t>
      </w:r>
    </w:p>
    <w:p w:rsidR="00C86DD8" w:rsidRDefault="00C86DD8" w:rsidP="00C86DD8">
      <w:pPr>
        <w:pStyle w:val="a3"/>
        <w:widowControl w:val="0"/>
        <w:numPr>
          <w:ilvl w:val="0"/>
          <w:numId w:val="4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Лиса съест журавля  - события развиваются трагически.</w:t>
      </w:r>
    </w:p>
    <w:p w:rsidR="00C86DD8" w:rsidRDefault="00C86DD8" w:rsidP="00C86DD8">
      <w:pPr>
        <w:pStyle w:val="a3"/>
        <w:widowControl w:val="0"/>
        <w:numPr>
          <w:ilvl w:val="0"/>
          <w:numId w:val="4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Лиса подружится с журавлём</w:t>
      </w:r>
      <w:r w:rsidR="00C94501">
        <w:rPr>
          <w:szCs w:val="28"/>
        </w:rPr>
        <w:t xml:space="preserve"> </w:t>
      </w:r>
      <w:r>
        <w:rPr>
          <w:szCs w:val="28"/>
        </w:rPr>
        <w:t xml:space="preserve">- не знаем чем это </w:t>
      </w:r>
      <w:proofErr w:type="gramStart"/>
      <w:r>
        <w:rPr>
          <w:szCs w:val="28"/>
        </w:rPr>
        <w:t>закончится</w:t>
      </w:r>
      <w:proofErr w:type="gramEnd"/>
      <w:r>
        <w:rPr>
          <w:szCs w:val="28"/>
        </w:rPr>
        <w:t>.</w:t>
      </w:r>
    </w:p>
    <w:p w:rsidR="000E7079" w:rsidRPr="00C86DD8" w:rsidRDefault="00C86DD8" w:rsidP="00C86DD8">
      <w:pPr>
        <w:widowControl w:val="0"/>
        <w:autoSpaceDE w:val="0"/>
        <w:autoSpaceDN w:val="0"/>
        <w:adjustRightInd w:val="0"/>
        <w:ind w:left="0"/>
        <w:jc w:val="both"/>
        <w:rPr>
          <w:rFonts w:ascii="Times New Roman" w:hAnsi="Times New Roman"/>
          <w:sz w:val="28"/>
          <w:szCs w:val="28"/>
        </w:rPr>
      </w:pPr>
      <w:r w:rsidRPr="00C86DD8">
        <w:rPr>
          <w:rFonts w:ascii="Times New Roman" w:hAnsi="Times New Roman"/>
          <w:sz w:val="28"/>
          <w:szCs w:val="28"/>
        </w:rPr>
        <w:t>Итак, проработав разные варианты развития событий</w:t>
      </w:r>
      <w:r w:rsidR="00C94501">
        <w:rPr>
          <w:rFonts w:ascii="Times New Roman" w:hAnsi="Times New Roman"/>
          <w:sz w:val="28"/>
          <w:szCs w:val="28"/>
        </w:rPr>
        <w:t>,</w:t>
      </w:r>
      <w:r w:rsidRPr="00C86DD8">
        <w:rPr>
          <w:rFonts w:ascii="Times New Roman" w:hAnsi="Times New Roman"/>
          <w:sz w:val="28"/>
          <w:szCs w:val="28"/>
        </w:rPr>
        <w:t xml:space="preserve"> мы возьмём</w:t>
      </w:r>
      <w:r w:rsidR="0025347E">
        <w:rPr>
          <w:rFonts w:ascii="Times New Roman" w:hAnsi="Times New Roman"/>
          <w:sz w:val="28"/>
          <w:szCs w:val="28"/>
        </w:rPr>
        <w:t xml:space="preserve"> самый </w:t>
      </w:r>
      <w:r w:rsidR="0025347E">
        <w:rPr>
          <w:rFonts w:ascii="Times New Roman" w:hAnsi="Times New Roman"/>
          <w:sz w:val="28"/>
          <w:szCs w:val="28"/>
        </w:rPr>
        <w:lastRenderedPageBreak/>
        <w:t>на первый взгляд нелепый</w:t>
      </w:r>
      <w:r w:rsidR="00C94501">
        <w:rPr>
          <w:rFonts w:ascii="Times New Roman" w:hAnsi="Times New Roman"/>
          <w:sz w:val="28"/>
          <w:szCs w:val="28"/>
        </w:rPr>
        <w:t>, неестественный вариант: они подружились.</w:t>
      </w:r>
      <w:r w:rsidRPr="00C86DD8">
        <w:rPr>
          <w:rFonts w:ascii="Times New Roman" w:hAnsi="Times New Roman"/>
          <w:sz w:val="28"/>
          <w:szCs w:val="28"/>
        </w:rPr>
        <w:t xml:space="preserve"> </w:t>
      </w:r>
      <w:r w:rsidR="00C94501">
        <w:rPr>
          <w:rFonts w:ascii="Times New Roman" w:hAnsi="Times New Roman"/>
          <w:sz w:val="28"/>
          <w:szCs w:val="28"/>
        </w:rPr>
        <w:t>И действительно,</w:t>
      </w:r>
      <w:r w:rsidRPr="00C86DD8">
        <w:rPr>
          <w:rFonts w:ascii="Times New Roman" w:hAnsi="Times New Roman"/>
          <w:sz w:val="28"/>
          <w:szCs w:val="28"/>
        </w:rPr>
        <w:t xml:space="preserve"> э</w:t>
      </w:r>
      <w:r w:rsidR="000E7079" w:rsidRPr="00C86DD8">
        <w:rPr>
          <w:rFonts w:ascii="Times New Roman" w:hAnsi="Times New Roman"/>
          <w:sz w:val="28"/>
          <w:szCs w:val="28"/>
        </w:rPr>
        <w:t>то единственная в русском фольклоре сказка, в которой лиса с журавлем дружбу водила. Впрочем, сказка не только о странной дружбе, но еще о вежливости, воспитанности и правилах гостеприимства. </w:t>
      </w:r>
      <w:r w:rsidR="0025347E">
        <w:rPr>
          <w:rFonts w:ascii="Times New Roman" w:hAnsi="Times New Roman"/>
          <w:sz w:val="28"/>
          <w:szCs w:val="28"/>
        </w:rPr>
        <w:t>А так же о том, что</w:t>
      </w:r>
      <w:proofErr w:type="gramStart"/>
      <w:r w:rsidR="0025347E">
        <w:rPr>
          <w:rFonts w:ascii="Times New Roman" w:hAnsi="Times New Roman"/>
          <w:sz w:val="28"/>
          <w:szCs w:val="28"/>
        </w:rPr>
        <w:t xml:space="preserve"> … </w:t>
      </w:r>
      <w:r w:rsidR="00C94501">
        <w:rPr>
          <w:rFonts w:ascii="Times New Roman" w:hAnsi="Times New Roman"/>
          <w:sz w:val="28"/>
          <w:szCs w:val="28"/>
        </w:rPr>
        <w:t>Н</w:t>
      </w:r>
      <w:proofErr w:type="gramEnd"/>
      <w:r w:rsidR="00C94501">
        <w:rPr>
          <w:rFonts w:ascii="Times New Roman" w:hAnsi="Times New Roman"/>
          <w:sz w:val="28"/>
          <w:szCs w:val="28"/>
        </w:rPr>
        <w:t xml:space="preserve">о давайте всё по порядку. </w:t>
      </w:r>
      <w:r w:rsidR="0025347E">
        <w:rPr>
          <w:rFonts w:ascii="Times New Roman" w:hAnsi="Times New Roman"/>
          <w:sz w:val="28"/>
          <w:szCs w:val="28"/>
        </w:rPr>
        <w:t>Какие ваши предположения? (ответы коллег) Так как вы выдвинули много предположений, то к окончанию нашей дискуссии</w:t>
      </w:r>
      <w:r w:rsidR="000E7079" w:rsidRPr="00C86DD8">
        <w:rPr>
          <w:rFonts w:ascii="Times New Roman" w:hAnsi="Times New Roman"/>
          <w:sz w:val="28"/>
          <w:szCs w:val="28"/>
        </w:rPr>
        <w:t xml:space="preserve"> </w:t>
      </w:r>
      <w:r w:rsidR="0025347E">
        <w:rPr>
          <w:rFonts w:ascii="Times New Roman" w:hAnsi="Times New Roman"/>
          <w:sz w:val="28"/>
          <w:szCs w:val="28"/>
        </w:rPr>
        <w:t xml:space="preserve"> выясним: что было верным.</w:t>
      </w:r>
    </w:p>
    <w:p w:rsidR="0083582F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27" type="#_x0000_t75" style="width:313.5pt;height:234.75pt" o:ole="">
            <v:imagedata r:id="rId15" o:title=""/>
          </v:shape>
          <o:OLEObject Type="Embed" ProgID="PowerPoint.Slide.12" ShapeID="_x0000_i1027" DrawAspect="Content" ObjectID="_1611553591" r:id="rId16"/>
        </w:object>
      </w:r>
    </w:p>
    <w:p w:rsidR="000E7079" w:rsidRDefault="0025347E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-</w:t>
      </w:r>
      <w:r w:rsidR="000E7079">
        <w:rPr>
          <w:szCs w:val="28"/>
        </w:rPr>
        <w:t>Давайте разберём ключевое «подружились» слово с помощью двух шляп.</w:t>
      </w:r>
    </w:p>
    <w:p w:rsidR="0025347E" w:rsidRPr="0025347E" w:rsidRDefault="0025347E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b/>
          <w:szCs w:val="28"/>
        </w:rPr>
      </w:pPr>
      <w:r>
        <w:rPr>
          <w:szCs w:val="28"/>
        </w:rPr>
        <w:t>Красная шляпа –</w:t>
      </w:r>
      <w:r w:rsidRPr="0025347E">
        <w:rPr>
          <w:szCs w:val="28"/>
        </w:rPr>
        <w:t xml:space="preserve"> </w:t>
      </w:r>
      <w:r>
        <w:rPr>
          <w:szCs w:val="28"/>
        </w:rPr>
        <w:t>эмоции и синяя шляпа- с какой целью это было сделано: какой поступок совершает лиса, чтобы понравится журавлю</w:t>
      </w:r>
      <w:proofErr w:type="gramStart"/>
      <w:r>
        <w:rPr>
          <w:szCs w:val="28"/>
        </w:rPr>
        <w:t>.</w:t>
      </w:r>
      <w:proofErr w:type="gramEnd"/>
      <w:r>
        <w:rPr>
          <w:szCs w:val="28"/>
        </w:rPr>
        <w:t xml:space="preserve"> (</w:t>
      </w:r>
      <w:proofErr w:type="gramStart"/>
      <w:r>
        <w:rPr>
          <w:szCs w:val="28"/>
        </w:rPr>
        <w:t>о</w:t>
      </w:r>
      <w:proofErr w:type="gramEnd"/>
      <w:r>
        <w:rPr>
          <w:szCs w:val="28"/>
        </w:rPr>
        <w:t>бсуждение коллег). Как вы думаете, а что сделает журавль?</w:t>
      </w:r>
      <w:r w:rsidRPr="0025347E">
        <w:rPr>
          <w:szCs w:val="28"/>
        </w:rPr>
        <w:t xml:space="preserve"> </w:t>
      </w:r>
      <w:r>
        <w:rPr>
          <w:szCs w:val="28"/>
        </w:rPr>
        <w:t xml:space="preserve">(обсуждение коллег). Для уточнения этих предположений учитель использует </w:t>
      </w:r>
      <w:r w:rsidRPr="0025347E">
        <w:rPr>
          <w:b/>
          <w:szCs w:val="28"/>
        </w:rPr>
        <w:t>чтение с остановками.</w:t>
      </w:r>
    </w:p>
    <w:p w:rsidR="000E7079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28" type="#_x0000_t75" style="width:228.75pt;height:171pt" o:ole="">
            <v:imagedata r:id="rId17" o:title=""/>
          </v:shape>
          <o:OLEObject Type="Embed" ProgID="PowerPoint.Slide.12" ShapeID="_x0000_i1028" DrawAspect="Content" ObjectID="_1611553592" r:id="rId18"/>
        </w:object>
      </w:r>
    </w:p>
    <w:p w:rsidR="000E7079" w:rsidRDefault="0025347E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-</w:t>
      </w:r>
      <w:r w:rsidR="000E7079">
        <w:rPr>
          <w:szCs w:val="28"/>
        </w:rPr>
        <w:t>Разбор ситуации, когда лиса принимала у себя в гостях с помощью чёрной и белой шляп.</w:t>
      </w:r>
      <w:r>
        <w:rPr>
          <w:szCs w:val="28"/>
        </w:rPr>
        <w:t xml:space="preserve"> Что не учла лиса?</w:t>
      </w:r>
      <w:r w:rsidR="00484D21">
        <w:rPr>
          <w:szCs w:val="28"/>
        </w:rPr>
        <w:t xml:space="preserve"> В чём причина, что журавль ушёл  голодный? Вы думаете, что дело в посуде? Предположим, но к истине мы доберёмся немного позже. И это открытие вы совершите сами.</w:t>
      </w:r>
    </w:p>
    <w:p w:rsid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29" type="#_x0000_t75" style="width:184.5pt;height:138.75pt" o:ole="">
            <v:imagedata r:id="rId19" o:title=""/>
          </v:shape>
          <o:OLEObject Type="Embed" ProgID="PowerPoint.Slide.12" ShapeID="_x0000_i1029" DrawAspect="Content" ObjectID="_1611553593" r:id="rId20"/>
        </w:object>
      </w:r>
    </w:p>
    <w:p w:rsidR="00C94501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 xml:space="preserve">Просматривая иллюстрации к сказке, я заметила, что каждый </w:t>
      </w:r>
      <w:r w:rsidR="00C94501">
        <w:rPr>
          <w:szCs w:val="28"/>
        </w:rPr>
        <w:t xml:space="preserve">иллюстратор </w:t>
      </w:r>
      <w:r>
        <w:rPr>
          <w:szCs w:val="28"/>
        </w:rPr>
        <w:t xml:space="preserve">воспринимает содержание сказки по-своему. Посмотрите, какую интересную иллюстрацию </w:t>
      </w:r>
      <w:r w:rsidR="00C94501">
        <w:rPr>
          <w:szCs w:val="28"/>
        </w:rPr>
        <w:t xml:space="preserve">к данному эпизоду </w:t>
      </w:r>
      <w:r>
        <w:rPr>
          <w:szCs w:val="28"/>
        </w:rPr>
        <w:t>я нашла.</w:t>
      </w:r>
    </w:p>
    <w:p w:rsidR="00C94501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 xml:space="preserve"> </w:t>
      </w:r>
      <w:r w:rsidR="00C94501" w:rsidRPr="000E7079">
        <w:rPr>
          <w:szCs w:val="28"/>
        </w:rPr>
        <w:object w:dxaOrig="7198" w:dyaOrig="5398">
          <v:shape id="_x0000_i1038" type="#_x0000_t75" style="width:201pt;height:150.75pt" o:ole="">
            <v:imagedata r:id="rId21" o:title=""/>
          </v:shape>
          <o:OLEObject Type="Embed" ProgID="PowerPoint.Slide.12" ShapeID="_x0000_i1038" DrawAspect="Content" ObjectID="_1611553594" r:id="rId22"/>
        </w:object>
      </w:r>
    </w:p>
    <w:p w:rsidR="000E7079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О чём она свидетельствует? (</w:t>
      </w:r>
      <w:r w:rsidR="000E7079">
        <w:rPr>
          <w:szCs w:val="28"/>
        </w:rPr>
        <w:t>Обсуждение иллюстрации, где лиса осознала свою ошибку.</w:t>
      </w:r>
      <w:r>
        <w:rPr>
          <w:szCs w:val="28"/>
        </w:rPr>
        <w:t>)</w:t>
      </w:r>
    </w:p>
    <w:p w:rsidR="00C94501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 xml:space="preserve">Применим </w:t>
      </w:r>
      <w:r w:rsidR="00484D21">
        <w:rPr>
          <w:szCs w:val="28"/>
        </w:rPr>
        <w:t>Зелён</w:t>
      </w:r>
      <w:r>
        <w:rPr>
          <w:szCs w:val="28"/>
        </w:rPr>
        <w:t>ую</w:t>
      </w:r>
      <w:r w:rsidR="00484D21">
        <w:rPr>
          <w:szCs w:val="28"/>
        </w:rPr>
        <w:t xml:space="preserve"> шляп</w:t>
      </w:r>
      <w:r>
        <w:rPr>
          <w:szCs w:val="28"/>
        </w:rPr>
        <w:t>у мышления: н</w:t>
      </w:r>
      <w:r w:rsidR="00484D21">
        <w:rPr>
          <w:szCs w:val="28"/>
        </w:rPr>
        <w:t>айдите к</w:t>
      </w:r>
      <w:r w:rsidR="000E7079">
        <w:rPr>
          <w:szCs w:val="28"/>
        </w:rPr>
        <w:t>реативное решение для журавля</w:t>
      </w:r>
      <w:proofErr w:type="gramStart"/>
      <w:r w:rsidR="000E7079">
        <w:rPr>
          <w:szCs w:val="28"/>
        </w:rPr>
        <w:t>.</w:t>
      </w:r>
      <w:proofErr w:type="gramEnd"/>
      <w:r w:rsidR="00484D21">
        <w:rPr>
          <w:szCs w:val="28"/>
        </w:rPr>
        <w:t xml:space="preserve"> </w:t>
      </w:r>
      <w:r>
        <w:rPr>
          <w:szCs w:val="28"/>
        </w:rPr>
        <w:t>(</w:t>
      </w:r>
      <w:proofErr w:type="gramStart"/>
      <w:r>
        <w:rPr>
          <w:szCs w:val="28"/>
        </w:rPr>
        <w:t>о</w:t>
      </w:r>
      <w:proofErr w:type="gramEnd"/>
      <w:r>
        <w:rPr>
          <w:szCs w:val="28"/>
        </w:rPr>
        <w:t xml:space="preserve">тветы коллег) </w:t>
      </w:r>
    </w:p>
    <w:p w:rsidR="000E7079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Пока не можете</w:t>
      </w:r>
      <w:r w:rsidR="00C94501">
        <w:rPr>
          <w:szCs w:val="28"/>
        </w:rPr>
        <w:t xml:space="preserve"> найти решение проблемы</w:t>
      </w:r>
      <w:r>
        <w:rPr>
          <w:szCs w:val="28"/>
        </w:rPr>
        <w:t>, тогда двигаемся дальше, и это решение уже скоро вы найдёте.</w:t>
      </w:r>
    </w:p>
    <w:p w:rsidR="00484D21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Как поступил журавль по отношению к лисе? (ответы коллег)</w:t>
      </w:r>
    </w:p>
    <w:p w:rsidR="00484D21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Варианты развития событий:</w:t>
      </w:r>
    </w:p>
    <w:p w:rsidR="00484D21" w:rsidRDefault="00484D21" w:rsidP="00484D21">
      <w:pPr>
        <w:pStyle w:val="a3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Отомстит лисе, нальёт ей еду в неудобную посуду.</w:t>
      </w:r>
    </w:p>
    <w:p w:rsidR="00484D21" w:rsidRDefault="00484D21" w:rsidP="00484D21">
      <w:pPr>
        <w:pStyle w:val="a3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Он не знает о том, как питается лиса и предложит ей вариант своего приёма пищи.</w:t>
      </w:r>
    </w:p>
    <w:p w:rsidR="00484D21" w:rsidRDefault="00484D21" w:rsidP="00484D21">
      <w:pPr>
        <w:pStyle w:val="a3"/>
        <w:widowControl w:val="0"/>
        <w:numPr>
          <w:ilvl w:val="0"/>
          <w:numId w:val="5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Затрудняемся предположить.</w:t>
      </w:r>
    </w:p>
    <w:p w:rsid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31" type="#_x0000_t75" style="width:235.5pt;height:177pt" o:ole="">
            <v:imagedata r:id="rId23" o:title=""/>
          </v:shape>
          <o:OLEObject Type="Embed" ProgID="PowerPoint.Slide.12" ShapeID="_x0000_i1031" DrawAspect="Content" ObjectID="_1611553595" r:id="rId24"/>
        </w:object>
      </w:r>
      <w:r w:rsidRPr="000E7079">
        <w:rPr>
          <w:szCs w:val="28"/>
        </w:rPr>
        <w:t xml:space="preserve"> </w:t>
      </w:r>
    </w:p>
    <w:p w:rsidR="000E7079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Снова примеряем з</w:t>
      </w:r>
      <w:r w:rsidR="00484D21">
        <w:rPr>
          <w:szCs w:val="28"/>
        </w:rPr>
        <w:t>елён</w:t>
      </w:r>
      <w:r>
        <w:rPr>
          <w:szCs w:val="28"/>
        </w:rPr>
        <w:t>ую шляпу</w:t>
      </w:r>
      <w:r w:rsidR="00484D21">
        <w:rPr>
          <w:szCs w:val="28"/>
        </w:rPr>
        <w:t>. Какое к</w:t>
      </w:r>
      <w:r w:rsidR="000E7079">
        <w:rPr>
          <w:szCs w:val="28"/>
        </w:rPr>
        <w:t>реативное решение для лисы</w:t>
      </w:r>
      <w:r w:rsidR="00484D21">
        <w:rPr>
          <w:szCs w:val="28"/>
        </w:rPr>
        <w:t xml:space="preserve"> вы </w:t>
      </w:r>
      <w:r w:rsidR="00484D21">
        <w:rPr>
          <w:szCs w:val="28"/>
        </w:rPr>
        <w:lastRenderedPageBreak/>
        <w:t xml:space="preserve">предложите? (варианты ответов) </w:t>
      </w:r>
    </w:p>
    <w:p w:rsidR="00484D21" w:rsidRDefault="00484D21" w:rsidP="00484D21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Варианты развития событий:</w:t>
      </w:r>
    </w:p>
    <w:p w:rsidR="00484D21" w:rsidRDefault="00484D21" w:rsidP="00484D21">
      <w:pPr>
        <w:pStyle w:val="a3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Хвостиком махнула и опрокинула кувшин.</w:t>
      </w:r>
    </w:p>
    <w:p w:rsidR="00484D21" w:rsidRDefault="00484D21" w:rsidP="00484D21">
      <w:pPr>
        <w:pStyle w:val="a3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Сказала: «Спасибо, я на диете».</w:t>
      </w:r>
    </w:p>
    <w:p w:rsidR="00484D21" w:rsidRDefault="00484D21" w:rsidP="00484D21">
      <w:pPr>
        <w:pStyle w:val="a3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Просунула лапку и слизывала с неё.</w:t>
      </w:r>
    </w:p>
    <w:p w:rsidR="00484D21" w:rsidRDefault="00484D21" w:rsidP="00484D21">
      <w:pPr>
        <w:pStyle w:val="a3"/>
        <w:widowControl w:val="0"/>
        <w:numPr>
          <w:ilvl w:val="0"/>
          <w:numId w:val="6"/>
        </w:numPr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Затрудняемся предположить.</w:t>
      </w:r>
    </w:p>
    <w:p w:rsid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32" type="#_x0000_t75" style="width:240pt;height:180pt" o:ole="">
            <v:imagedata r:id="rId25" o:title=""/>
          </v:shape>
          <o:OLEObject Type="Embed" ProgID="PowerPoint.Slide.12" ShapeID="_x0000_i1032" DrawAspect="Content" ObjectID="_1611553596" r:id="rId26"/>
        </w:object>
      </w:r>
    </w:p>
    <w:p w:rsidR="004453B3" w:rsidRDefault="00484D2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 xml:space="preserve">Для разрешения этой проблемы и ответа на вопрос «Чему учит сказка?» используем </w:t>
      </w:r>
      <w:r w:rsidRPr="004453B3">
        <w:rPr>
          <w:b/>
          <w:szCs w:val="28"/>
        </w:rPr>
        <w:t>и</w:t>
      </w:r>
      <w:r w:rsidR="004453B3" w:rsidRPr="004453B3">
        <w:rPr>
          <w:b/>
          <w:szCs w:val="28"/>
        </w:rPr>
        <w:t>гру</w:t>
      </w:r>
      <w:r w:rsidR="000E7079" w:rsidRPr="004453B3">
        <w:rPr>
          <w:b/>
          <w:szCs w:val="28"/>
        </w:rPr>
        <w:t xml:space="preserve"> «Крокодил».</w:t>
      </w:r>
      <w:r w:rsidR="000E7079">
        <w:rPr>
          <w:szCs w:val="28"/>
        </w:rPr>
        <w:t xml:space="preserve"> </w:t>
      </w:r>
    </w:p>
    <w:p w:rsidR="00C94501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Ход игры. Н</w:t>
      </w:r>
      <w:r w:rsidR="004453B3">
        <w:rPr>
          <w:szCs w:val="28"/>
        </w:rPr>
        <w:t xml:space="preserve">а </w:t>
      </w:r>
      <w:r>
        <w:rPr>
          <w:szCs w:val="28"/>
        </w:rPr>
        <w:t xml:space="preserve">листы - </w:t>
      </w:r>
      <w:r w:rsidR="004453B3">
        <w:rPr>
          <w:szCs w:val="28"/>
        </w:rPr>
        <w:t>стикеры записываются слова</w:t>
      </w:r>
      <w:r w:rsidR="000E7079">
        <w:rPr>
          <w:szCs w:val="28"/>
        </w:rPr>
        <w:t>: болото, окрошка, лягушка.</w:t>
      </w:r>
      <w:r>
        <w:rPr>
          <w:szCs w:val="28"/>
        </w:rPr>
        <w:t xml:space="preserve"> Выбираются 3 коллеги, они на лоб себе приклеивают листы с названиями. Затем</w:t>
      </w:r>
      <w:r w:rsidR="00484DF0">
        <w:rPr>
          <w:szCs w:val="28"/>
        </w:rPr>
        <w:t xml:space="preserve"> по очереди друг другу</w:t>
      </w:r>
      <w:r>
        <w:rPr>
          <w:szCs w:val="28"/>
        </w:rPr>
        <w:t xml:space="preserve"> описывают тот предмет, который загадан</w:t>
      </w:r>
      <w:r w:rsidR="00484DF0">
        <w:rPr>
          <w:szCs w:val="28"/>
        </w:rPr>
        <w:t xml:space="preserve"> на листике</w:t>
      </w:r>
      <w:r>
        <w:rPr>
          <w:szCs w:val="28"/>
        </w:rPr>
        <w:t xml:space="preserve">. Владелец </w:t>
      </w:r>
      <w:r w:rsidR="00484DF0">
        <w:rPr>
          <w:szCs w:val="28"/>
        </w:rPr>
        <w:t>отгаданного слова</w:t>
      </w:r>
      <w:r>
        <w:rPr>
          <w:szCs w:val="28"/>
        </w:rPr>
        <w:t xml:space="preserve"> объясняет: почему это</w:t>
      </w:r>
      <w:r w:rsidR="00484DF0">
        <w:rPr>
          <w:szCs w:val="28"/>
        </w:rPr>
        <w:t>т объект</w:t>
      </w:r>
      <w:r>
        <w:rPr>
          <w:szCs w:val="28"/>
        </w:rPr>
        <w:t xml:space="preserve"> долж</w:t>
      </w:r>
      <w:r w:rsidR="00484DF0">
        <w:rPr>
          <w:szCs w:val="28"/>
        </w:rPr>
        <w:t>е</w:t>
      </w:r>
      <w:r>
        <w:rPr>
          <w:szCs w:val="28"/>
        </w:rPr>
        <w:t>н появиться в сказке.</w:t>
      </w:r>
    </w:p>
    <w:p w:rsidR="00C94501" w:rsidRDefault="00C94501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Например, болото- место обитания серого журавля. Окрошка- то блюдо, которое так и не отведала лисица. Мышка- это то, что общего в цепи питания у лисы и журавля.</w:t>
      </w:r>
      <w:r w:rsidR="00484DF0">
        <w:rPr>
          <w:szCs w:val="28"/>
        </w:rPr>
        <w:t xml:space="preserve"> Заметим, что если бы наши герои учли этот факт, то все были бы сыты и довольны и, быть может, продолжали дружить.</w:t>
      </w:r>
    </w:p>
    <w:p w:rsidR="000E7079" w:rsidRDefault="00484DF0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Листоч</w:t>
      </w:r>
      <w:r w:rsidR="00C94501">
        <w:rPr>
          <w:szCs w:val="28"/>
        </w:rPr>
        <w:t>ки</w:t>
      </w:r>
      <w:r>
        <w:rPr>
          <w:szCs w:val="28"/>
        </w:rPr>
        <w:t xml:space="preserve"> - стикеры </w:t>
      </w:r>
      <w:r w:rsidR="00C94501">
        <w:rPr>
          <w:szCs w:val="28"/>
        </w:rPr>
        <w:t xml:space="preserve"> дают  в</w:t>
      </w:r>
      <w:r w:rsidR="000E7079">
        <w:rPr>
          <w:szCs w:val="28"/>
        </w:rPr>
        <w:t>озможность творческого пер</w:t>
      </w:r>
      <w:r w:rsidR="00C94501">
        <w:rPr>
          <w:szCs w:val="28"/>
        </w:rPr>
        <w:t>есказа от имени героев на</w:t>
      </w:r>
      <w:r w:rsidR="000E7079">
        <w:rPr>
          <w:szCs w:val="28"/>
        </w:rPr>
        <w:t xml:space="preserve"> карточках.</w:t>
      </w:r>
    </w:p>
    <w:p w:rsid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Разбор</w:t>
      </w:r>
      <w:r w:rsidR="00EA3624">
        <w:rPr>
          <w:szCs w:val="28"/>
        </w:rPr>
        <w:t xml:space="preserve"> ключевого слова «</w:t>
      </w:r>
      <w:r w:rsidR="00484DF0">
        <w:rPr>
          <w:szCs w:val="28"/>
        </w:rPr>
        <w:t>не дружат» с помощью жёлтой и си</w:t>
      </w:r>
      <w:r w:rsidR="00EA3624">
        <w:rPr>
          <w:szCs w:val="28"/>
        </w:rPr>
        <w:t>ней шляп.</w:t>
      </w:r>
    </w:p>
    <w:p w:rsidR="000E7079" w:rsidRDefault="000E7079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szCs w:val="28"/>
        </w:rPr>
        <w:object w:dxaOrig="7198" w:dyaOrig="5398">
          <v:shape id="_x0000_i1033" type="#_x0000_t75" style="width:204.75pt;height:153.75pt" o:ole="">
            <v:imagedata r:id="rId27" o:title=""/>
          </v:shape>
          <o:OLEObject Type="Embed" ProgID="PowerPoint.Slide.12" ShapeID="_x0000_i1033" DrawAspect="Content" ObjectID="_1611553597" r:id="rId28"/>
        </w:object>
      </w:r>
    </w:p>
    <w:p w:rsidR="00484DF0" w:rsidRPr="000E7079" w:rsidRDefault="00484DF0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Выясняем то, каких знаний не хватило нам, чтобы определить: для чего написана эта сказка; является ли форма посуды и гостеприимство главным ответом. А может, всё дело в МЫШКЕ?</w:t>
      </w:r>
    </w:p>
    <w:p w:rsidR="0083582F" w:rsidRPr="000E7079" w:rsidRDefault="00771F17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0E7079">
        <w:rPr>
          <w:b/>
          <w:szCs w:val="28"/>
        </w:rPr>
        <w:t>Делаем вывод:</w:t>
      </w:r>
      <w:r w:rsidRPr="000E7079">
        <w:rPr>
          <w:szCs w:val="28"/>
        </w:rPr>
        <w:t xml:space="preserve"> мыслительная деятельность для большинства людей </w:t>
      </w:r>
      <w:r w:rsidRPr="000E7079">
        <w:rPr>
          <w:szCs w:val="28"/>
        </w:rPr>
        <w:lastRenderedPageBreak/>
        <w:t>является абстрактной, нудной и скучной работой. Шестишляпный метод способен увлечь и сделать умственную деятельность красочной и интересной. Шесть цветных шляп  - это запоминающееся выражение и легко усвояемая и применяемая методика, которую можно использовать как на сове</w:t>
      </w:r>
      <w:r w:rsidR="00484DF0">
        <w:rPr>
          <w:szCs w:val="28"/>
        </w:rPr>
        <w:t>щ</w:t>
      </w:r>
      <w:r w:rsidRPr="000E7079">
        <w:rPr>
          <w:szCs w:val="28"/>
        </w:rPr>
        <w:t>а</w:t>
      </w:r>
      <w:r w:rsidR="00484DF0">
        <w:rPr>
          <w:szCs w:val="28"/>
        </w:rPr>
        <w:t>ния</w:t>
      </w:r>
      <w:r w:rsidRPr="000E7079">
        <w:rPr>
          <w:szCs w:val="28"/>
        </w:rPr>
        <w:t>х директоров, так и в детских садиках.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Default="00484DF0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 w:rsidRPr="00EA3624">
        <w:rPr>
          <w:szCs w:val="28"/>
        </w:rPr>
        <w:object w:dxaOrig="7198" w:dyaOrig="5398">
          <v:shape id="_x0000_i1034" type="#_x0000_t75" style="width:462pt;height:346.5pt" o:ole="">
            <v:imagedata r:id="rId29" o:title=""/>
          </v:shape>
          <o:OLEObject Type="Embed" ProgID="PowerPoint.Slide.12" ShapeID="_x0000_i1034" DrawAspect="Content" ObjectID="_1611553598" r:id="rId30"/>
        </w:object>
      </w:r>
    </w:p>
    <w:p w:rsidR="00EA3624" w:rsidRPr="000E7079" w:rsidRDefault="00EA3624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  <w:r>
        <w:rPr>
          <w:szCs w:val="28"/>
        </w:rPr>
        <w:t>Спасибо за внимание.</w:t>
      </w: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p w:rsidR="0083582F" w:rsidRPr="000E7079" w:rsidRDefault="0083582F" w:rsidP="000E7079">
      <w:pPr>
        <w:pStyle w:val="a3"/>
        <w:widowControl w:val="0"/>
        <w:autoSpaceDE w:val="0"/>
        <w:autoSpaceDN w:val="0"/>
        <w:adjustRightInd w:val="0"/>
        <w:ind w:left="0"/>
        <w:jc w:val="both"/>
        <w:rPr>
          <w:szCs w:val="28"/>
        </w:rPr>
      </w:pPr>
    </w:p>
    <w:sectPr w:rsidR="0083582F" w:rsidRPr="000E7079" w:rsidSect="0083582F">
      <w:footerReference w:type="default" r:id="rId31"/>
      <w:footerReference w:type="firs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4D21" w:rsidRDefault="00484D21" w:rsidP="00E42531">
      <w:r>
        <w:separator/>
      </w:r>
    </w:p>
  </w:endnote>
  <w:endnote w:type="continuationSeparator" w:id="1">
    <w:p w:rsidR="00484D21" w:rsidRDefault="00484D21" w:rsidP="00E4253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00907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484D21" w:rsidRDefault="0037691C">
        <w:pPr>
          <w:pStyle w:val="a6"/>
          <w:jc w:val="center"/>
        </w:pPr>
        <w:r w:rsidRPr="00FC51D1">
          <w:rPr>
            <w:rFonts w:ascii="Times New Roman" w:hAnsi="Times New Roman"/>
            <w:sz w:val="24"/>
            <w:szCs w:val="24"/>
          </w:rPr>
          <w:fldChar w:fldCharType="begin"/>
        </w:r>
        <w:r w:rsidR="00484D21" w:rsidRPr="00FC51D1">
          <w:rPr>
            <w:rFonts w:ascii="Times New Roman" w:hAnsi="Times New Roman"/>
            <w:sz w:val="24"/>
            <w:szCs w:val="24"/>
          </w:rPr>
          <w:instrText xml:space="preserve"> PAGE   \* MERGEFORMAT </w:instrText>
        </w:r>
        <w:r w:rsidRPr="00FC51D1">
          <w:rPr>
            <w:rFonts w:ascii="Times New Roman" w:hAnsi="Times New Roman"/>
            <w:sz w:val="24"/>
            <w:szCs w:val="24"/>
          </w:rPr>
          <w:fldChar w:fldCharType="separate"/>
        </w:r>
        <w:r w:rsidR="008B0082">
          <w:rPr>
            <w:rFonts w:ascii="Times New Roman" w:hAnsi="Times New Roman"/>
            <w:noProof/>
            <w:sz w:val="24"/>
            <w:szCs w:val="24"/>
          </w:rPr>
          <w:t>2</w:t>
        </w:r>
        <w:r w:rsidRPr="00FC51D1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09321"/>
      <w:docPartObj>
        <w:docPartGallery w:val="Page Numbers (Bottom of Page)"/>
        <w:docPartUnique/>
      </w:docPartObj>
    </w:sdtPr>
    <w:sdtContent>
      <w:p w:rsidR="00484D21" w:rsidRDefault="0037691C">
        <w:pPr>
          <w:pStyle w:val="a6"/>
          <w:jc w:val="right"/>
        </w:pPr>
        <w:fldSimple w:instr=" PAGE   \* MERGEFORMAT ">
          <w:r w:rsidR="008B0082">
            <w:rPr>
              <w:noProof/>
            </w:rPr>
            <w:t>1</w:t>
          </w:r>
        </w:fldSimple>
      </w:p>
    </w:sdtContent>
  </w:sdt>
  <w:p w:rsidR="00484D21" w:rsidRDefault="00484D2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4D21" w:rsidRDefault="00484D21" w:rsidP="00E42531">
      <w:r>
        <w:separator/>
      </w:r>
    </w:p>
  </w:footnote>
  <w:footnote w:type="continuationSeparator" w:id="1">
    <w:p w:rsidR="00484D21" w:rsidRDefault="00484D21" w:rsidP="00E4253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52128A"/>
    <w:multiLevelType w:val="hybridMultilevel"/>
    <w:tmpl w:val="D9320696"/>
    <w:lvl w:ilvl="0" w:tplc="28DE1F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06267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5FC27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FE08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FAC41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60D5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0E00D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4F2D0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BB678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36790456"/>
    <w:multiLevelType w:val="hybridMultilevel"/>
    <w:tmpl w:val="D792B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4F7AED"/>
    <w:multiLevelType w:val="hybridMultilevel"/>
    <w:tmpl w:val="26027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B11F76"/>
    <w:multiLevelType w:val="hybridMultilevel"/>
    <w:tmpl w:val="9CAA91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43972"/>
    <w:multiLevelType w:val="hybridMultilevel"/>
    <w:tmpl w:val="363049CA"/>
    <w:lvl w:ilvl="0" w:tplc="4E2EAF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BAD7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30E7C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CF6B7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327E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D600D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286A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7AA4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64CF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7D114169"/>
    <w:multiLevelType w:val="hybridMultilevel"/>
    <w:tmpl w:val="7E0E85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3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D2E4B"/>
    <w:rsid w:val="00024670"/>
    <w:rsid w:val="000A4CD3"/>
    <w:rsid w:val="000E7079"/>
    <w:rsid w:val="000F1443"/>
    <w:rsid w:val="001252D4"/>
    <w:rsid w:val="00147948"/>
    <w:rsid w:val="0025347E"/>
    <w:rsid w:val="00263DE8"/>
    <w:rsid w:val="0028409D"/>
    <w:rsid w:val="002B67CD"/>
    <w:rsid w:val="00347B54"/>
    <w:rsid w:val="00356186"/>
    <w:rsid w:val="0037691C"/>
    <w:rsid w:val="0038514A"/>
    <w:rsid w:val="003E1CD7"/>
    <w:rsid w:val="00407BFF"/>
    <w:rsid w:val="004453B3"/>
    <w:rsid w:val="00484D21"/>
    <w:rsid w:val="00484DF0"/>
    <w:rsid w:val="00492DAA"/>
    <w:rsid w:val="00524AB5"/>
    <w:rsid w:val="00586A5B"/>
    <w:rsid w:val="006326A1"/>
    <w:rsid w:val="00675E42"/>
    <w:rsid w:val="006A2D15"/>
    <w:rsid w:val="006D7192"/>
    <w:rsid w:val="00732F26"/>
    <w:rsid w:val="00771F17"/>
    <w:rsid w:val="007921F1"/>
    <w:rsid w:val="007C3AB7"/>
    <w:rsid w:val="007D38E4"/>
    <w:rsid w:val="00825354"/>
    <w:rsid w:val="00831E24"/>
    <w:rsid w:val="0083582F"/>
    <w:rsid w:val="008B0082"/>
    <w:rsid w:val="009B6057"/>
    <w:rsid w:val="009E426F"/>
    <w:rsid w:val="00A35F21"/>
    <w:rsid w:val="00A603A3"/>
    <w:rsid w:val="00A62679"/>
    <w:rsid w:val="00AE7F61"/>
    <w:rsid w:val="00B10BC0"/>
    <w:rsid w:val="00B1368D"/>
    <w:rsid w:val="00B47161"/>
    <w:rsid w:val="00B53647"/>
    <w:rsid w:val="00B814C6"/>
    <w:rsid w:val="00BF1094"/>
    <w:rsid w:val="00C07E43"/>
    <w:rsid w:val="00C41725"/>
    <w:rsid w:val="00C51512"/>
    <w:rsid w:val="00C86DD8"/>
    <w:rsid w:val="00C94501"/>
    <w:rsid w:val="00CD2E4B"/>
    <w:rsid w:val="00CE4A4F"/>
    <w:rsid w:val="00CE791E"/>
    <w:rsid w:val="00D36D36"/>
    <w:rsid w:val="00D445AF"/>
    <w:rsid w:val="00DA7A26"/>
    <w:rsid w:val="00DB29DC"/>
    <w:rsid w:val="00E4056A"/>
    <w:rsid w:val="00E42531"/>
    <w:rsid w:val="00E8223E"/>
    <w:rsid w:val="00EA3624"/>
    <w:rsid w:val="00EE7B12"/>
    <w:rsid w:val="00F56D8A"/>
    <w:rsid w:val="00F828C5"/>
    <w:rsid w:val="00F950CB"/>
    <w:rsid w:val="00F9763A"/>
    <w:rsid w:val="00FA3054"/>
    <w:rsid w:val="00FC51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113" w:right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E4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2E4B"/>
    <w:pPr>
      <w:ind w:left="720" w:right="0"/>
      <w:contextualSpacing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3">
    <w:name w:val="Body Text Indent 3"/>
    <w:basedOn w:val="a"/>
    <w:link w:val="30"/>
    <w:uiPriority w:val="99"/>
    <w:unhideWhenUsed/>
    <w:rsid w:val="00CD2E4B"/>
    <w:pPr>
      <w:spacing w:after="120"/>
      <w:ind w:left="283" w:right="0"/>
    </w:pPr>
    <w:rPr>
      <w:rFonts w:ascii="Times New Roman" w:eastAsia="Times New Roman" w:hAnsi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CD2E4B"/>
    <w:rPr>
      <w:rFonts w:ascii="Times New Roman" w:eastAsia="Times New Roman" w:hAnsi="Times New Roman" w:cs="Times New Roman"/>
      <w:sz w:val="16"/>
      <w:szCs w:val="16"/>
    </w:rPr>
  </w:style>
  <w:style w:type="paragraph" w:customStyle="1" w:styleId="2">
    <w:name w:val="Без интервала2"/>
    <w:rsid w:val="00CD2E4B"/>
    <w:pPr>
      <w:ind w:left="0" w:right="0"/>
    </w:pPr>
    <w:rPr>
      <w:rFonts w:ascii="Calibri" w:eastAsia="Times New Roman" w:hAnsi="Calibri" w:cs="Times New Roman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E42531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E42531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E42531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E42531"/>
    <w:rPr>
      <w:rFonts w:ascii="Calibri" w:eastAsia="Calibri" w:hAnsi="Calibri" w:cs="Times New Roman"/>
    </w:rPr>
  </w:style>
  <w:style w:type="table" w:styleId="a8">
    <w:name w:val="Table Grid"/>
    <w:basedOn w:val="a1"/>
    <w:uiPriority w:val="59"/>
    <w:rsid w:val="0083582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83582F"/>
    <w:pPr>
      <w:widowControl w:val="0"/>
      <w:autoSpaceDE w:val="0"/>
      <w:autoSpaceDN w:val="0"/>
      <w:adjustRightInd w:val="0"/>
      <w:ind w:left="0" w:right="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B605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B605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240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59093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7456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26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248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2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package" Target="embeddings/______Microsoft_Office_PowerPoint4.sldx"/><Relationship Id="rId26" Type="http://schemas.openxmlformats.org/officeDocument/2006/relationships/package" Target="embeddings/______Microsoft_Office_PowerPoint8.sldx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3.sldx"/><Relationship Id="rId20" Type="http://schemas.openxmlformats.org/officeDocument/2006/relationships/package" Target="embeddings/______Microsoft_Office_PowerPoint5.sldx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package" Target="embeddings/______Microsoft_Office_PowerPoint7.sldx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9.sldx"/><Relationship Id="rId10" Type="http://schemas.openxmlformats.org/officeDocument/2006/relationships/image" Target="media/image2.emf"/><Relationship Id="rId19" Type="http://schemas.openxmlformats.org/officeDocument/2006/relationships/image" Target="media/image8.em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gif"/><Relationship Id="rId22" Type="http://schemas.openxmlformats.org/officeDocument/2006/relationships/package" Target="embeddings/______Microsoft_Office_PowerPoint6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0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5D4CFD-117A-4F6E-A18C-822261021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8</Pages>
  <Words>1570</Words>
  <Characters>8949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mgiro</Company>
  <LinksUpToDate>false</LinksUpToDate>
  <CharactersWithSpaces>10499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Molodtsowa</cp:lastModifiedBy>
  <cp:revision>13</cp:revision>
  <cp:lastPrinted>2019-08-19T11:38:00Z</cp:lastPrinted>
  <dcterms:created xsi:type="dcterms:W3CDTF">2019-08-27T08:44:00Z</dcterms:created>
  <dcterms:modified xsi:type="dcterms:W3CDTF">2019-02-13T06:00:00Z</dcterms:modified>
</cp:coreProperties>
</file>